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3" w:type="dxa"/>
        <w:tblInd w:w="-955" w:type="dxa"/>
        <w:tblCellMar>
          <w:top w:w="931" w:type="dxa"/>
          <w:left w:w="932" w:type="dxa"/>
          <w:right w:w="115" w:type="dxa"/>
        </w:tblCellMar>
        <w:tblLook w:val="04A0" w:firstRow="1" w:lastRow="0" w:firstColumn="1" w:lastColumn="0" w:noHBand="0" w:noVBand="1"/>
      </w:tblPr>
      <w:tblGrid>
        <w:gridCol w:w="15873"/>
      </w:tblGrid>
      <w:tr w:rsidR="001E7291" w:rsidTr="003C1F4C">
        <w:trPr>
          <w:trHeight w:val="9691"/>
        </w:trPr>
        <w:tc>
          <w:tcPr>
            <w:tcW w:w="1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4C" w:rsidRDefault="003C1F4C" w:rsidP="003C1F4C">
            <w:pPr>
              <w:spacing w:after="63"/>
              <w:ind w:left="110" w:right="93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4260372" wp14:editId="215F11DF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371</wp:posOffset>
                  </wp:positionV>
                  <wp:extent cx="1100328" cy="1078992"/>
                  <wp:effectExtent l="0" t="0" r="0" b="0"/>
                  <wp:wrapSquare wrapText="bothSides"/>
                  <wp:docPr id="273" name="Picture 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328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573D493D" wp14:editId="652F8FF6">
                  <wp:simplePos x="0" y="0"/>
                  <wp:positionH relativeFrom="column">
                    <wp:posOffset>8330184</wp:posOffset>
                  </wp:positionH>
                  <wp:positionV relativeFrom="paragraph">
                    <wp:posOffset>-189653</wp:posOffset>
                  </wp:positionV>
                  <wp:extent cx="1082040" cy="1078992"/>
                  <wp:effectExtent l="0" t="0" r="0" b="0"/>
                  <wp:wrapSquare wrapText="bothSides"/>
                  <wp:docPr id="275" name="Picture 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7291" w:rsidRPr="002B1B49" w:rsidRDefault="003C1F4C">
            <w:pPr>
              <w:spacing w:after="58"/>
              <w:ind w:left="110" w:right="936"/>
              <w:jc w:val="center"/>
              <w:rPr>
                <w:color w:val="0070C0"/>
              </w:rPr>
            </w:pPr>
            <w:r w:rsidRPr="002B1B4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SİVAS </w:t>
            </w:r>
            <w:r w:rsidR="00C842CF" w:rsidRPr="002B1B4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CUMHURİYET ÜNİVERSİTESİ </w:t>
            </w:r>
          </w:p>
          <w:p w:rsidR="001E7291" w:rsidRPr="002B1B49" w:rsidRDefault="00C842CF">
            <w:pPr>
              <w:spacing w:after="63"/>
              <w:ind w:left="110" w:right="936"/>
              <w:jc w:val="center"/>
              <w:rPr>
                <w:color w:val="0070C0"/>
              </w:rPr>
            </w:pPr>
            <w:r w:rsidRPr="002B1B4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SAĞLIK BİLİMLERİ FAKÜLTESİ </w:t>
            </w:r>
          </w:p>
          <w:p w:rsidR="001E7291" w:rsidRPr="002B1B49" w:rsidRDefault="003C1F4C">
            <w:pPr>
              <w:spacing w:after="65"/>
              <w:ind w:left="110" w:right="936"/>
              <w:jc w:val="center"/>
              <w:rPr>
                <w:color w:val="0070C0"/>
              </w:rPr>
            </w:pPr>
            <w:r w:rsidRPr="002B1B4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SINAV </w:t>
            </w:r>
            <w:r w:rsidR="00C842CF" w:rsidRPr="002B1B49">
              <w:rPr>
                <w:rFonts w:ascii="Times New Roman" w:eastAsia="Times New Roman" w:hAnsi="Times New Roman" w:cs="Times New Roman"/>
                <w:b/>
                <w:color w:val="0070C0"/>
              </w:rPr>
              <w:t>EVRAKI ÇOĞALTMA</w:t>
            </w:r>
            <w:r w:rsidR="00521497" w:rsidRPr="002B1B4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VE OPTİK OKUYUCU KULLANIMI</w:t>
            </w:r>
            <w:r w:rsidR="00C842CF" w:rsidRPr="002B1B4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TALEP FORMU </w:t>
            </w:r>
          </w:p>
          <w:p w:rsidR="001E7291" w:rsidRPr="002B1B49" w:rsidRDefault="00C842CF">
            <w:pPr>
              <w:ind w:left="110"/>
              <w:rPr>
                <w:color w:val="0070C0"/>
              </w:rPr>
            </w:pPr>
            <w:r w:rsidRPr="002B1B4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 </w:t>
            </w:r>
          </w:p>
          <w:p w:rsidR="001E7291" w:rsidRDefault="00C842CF">
            <w:pPr>
              <w:spacing w:after="17"/>
              <w:ind w:right="7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7291" w:rsidRDefault="00C842CF">
            <w:pPr>
              <w:ind w:right="7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tbl>
            <w:tblPr>
              <w:tblStyle w:val="TableGrid"/>
              <w:tblW w:w="14001" w:type="dxa"/>
              <w:tblInd w:w="5" w:type="dxa"/>
              <w:tblCellMar>
                <w:top w:w="34" w:type="dxa"/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03"/>
              <w:gridCol w:w="1104"/>
              <w:gridCol w:w="2291"/>
              <w:gridCol w:w="2717"/>
              <w:gridCol w:w="3986"/>
            </w:tblGrid>
            <w:tr w:rsidR="001E7291">
              <w:trPr>
                <w:trHeight w:val="351"/>
              </w:trPr>
              <w:tc>
                <w:tcPr>
                  <w:tcW w:w="3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291" w:rsidRDefault="00C842CF">
                  <w:pPr>
                    <w:ind w:left="7"/>
                    <w:jc w:val="center"/>
                  </w:pPr>
                  <w:r w:rsidRPr="005474B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Sınav Evrakının Çoğaltılacağı Tarih</w:t>
                  </w:r>
                  <w:r w:rsidRPr="005474B7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33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291" w:rsidRDefault="00C842CF">
                  <w:pPr>
                    <w:ind w:lef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İlgili Bölüm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291" w:rsidRDefault="00C03694">
                  <w:pPr>
                    <w:ind w:lef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Ders Kodu</w:t>
                  </w:r>
                  <w:r w:rsidR="00C842C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291" w:rsidRDefault="00C842CF">
                  <w:pPr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Dersin Sorumlusu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1E7291">
              <w:trPr>
                <w:trHeight w:val="590"/>
              </w:trPr>
              <w:tc>
                <w:tcPr>
                  <w:tcW w:w="39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291" w:rsidRDefault="00C842CF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339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291" w:rsidRDefault="00C842CF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7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291" w:rsidRDefault="00C842CF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291" w:rsidRDefault="00C842CF">
                  <w:pPr>
                    <w:spacing w:after="7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Adı Soyadı </w:t>
                  </w:r>
                </w:p>
                <w:p w:rsidR="001E7291" w:rsidRDefault="00C842CF">
                  <w:pPr>
                    <w:ind w:left="1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1E7291">
              <w:trPr>
                <w:trHeight w:val="59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291" w:rsidRDefault="001E7291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291" w:rsidRDefault="001E7291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291" w:rsidRDefault="001E7291"/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291" w:rsidRDefault="00C842CF">
                  <w:pPr>
                    <w:spacing w:after="7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İmzası </w:t>
                  </w:r>
                </w:p>
                <w:p w:rsidR="001E7291" w:rsidRDefault="00C842CF">
                  <w:pPr>
                    <w:ind w:left="1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1E7291">
              <w:trPr>
                <w:trHeight w:val="350"/>
              </w:trPr>
              <w:tc>
                <w:tcPr>
                  <w:tcW w:w="3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291" w:rsidRDefault="00C842CF">
                  <w:r>
                    <w:rPr>
                      <w:rFonts w:ascii="Times New Roman" w:eastAsia="Times New Roman" w:hAnsi="Times New Roman" w:cs="Times New Roman"/>
                      <w:b/>
                    </w:rPr>
                    <w:t>Sınav Tarihi ve Saati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3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291" w:rsidRDefault="00C842CF">
                  <w:r>
                    <w:rPr>
                      <w:rFonts w:ascii="Times New Roman" w:eastAsia="Times New Roman" w:hAnsi="Times New Roman" w:cs="Times New Roman"/>
                      <w:b/>
                    </w:rPr>
                    <w:t>Sınava Katılacak Öğrenci Sayısı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291" w:rsidRDefault="00C842CF">
                  <w:r>
                    <w:rPr>
                      <w:rFonts w:ascii="Times New Roman" w:eastAsia="Times New Roman" w:hAnsi="Times New Roman" w:cs="Times New Roman"/>
                      <w:b/>
                    </w:rPr>
                    <w:t>Sınav Evrakı Sayfa Sayısı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7291" w:rsidRDefault="00C842CF">
                  <w:pPr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Toplam Çoğaltılacak Sayfa Sayısı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1E7291">
              <w:trPr>
                <w:trHeight w:val="576"/>
              </w:trPr>
              <w:tc>
                <w:tcPr>
                  <w:tcW w:w="3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291" w:rsidRDefault="00C842CF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3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291" w:rsidRDefault="00C842CF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291" w:rsidRDefault="00C842CF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291" w:rsidRDefault="00C842CF">
                  <w:pPr>
                    <w:ind w:left="1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521497" w:rsidTr="00E96E03">
              <w:trPr>
                <w:trHeight w:val="351"/>
              </w:trPr>
              <w:tc>
                <w:tcPr>
                  <w:tcW w:w="50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1497" w:rsidRDefault="00521497" w:rsidP="005214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Sınav Evrakını Çoğaltacak</w:t>
                  </w:r>
                </w:p>
                <w:p w:rsidR="00521497" w:rsidRDefault="00521497" w:rsidP="0052149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Öğretim Elemanın</w:t>
                  </w:r>
                </w:p>
              </w:tc>
              <w:tc>
                <w:tcPr>
                  <w:tcW w:w="5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1497" w:rsidRDefault="005474B7" w:rsidP="0052149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</w:rPr>
                    <w:t>Optik Okuyucunun Kullanılacağı Tarih ve Saati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1497" w:rsidRDefault="00521497" w:rsidP="00521497">
                  <w:r>
                    <w:rPr>
                      <w:rFonts w:ascii="Times New Roman" w:eastAsia="Times New Roman" w:hAnsi="Times New Roman" w:cs="Times New Roman"/>
                      <w:b/>
                    </w:rPr>
                    <w:t>Talebi Kabul Edenin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521497" w:rsidTr="00DD2475">
              <w:trPr>
                <w:trHeight w:val="590"/>
              </w:trPr>
              <w:tc>
                <w:tcPr>
                  <w:tcW w:w="50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1497" w:rsidRDefault="00521497" w:rsidP="00521497">
                  <w:pPr>
                    <w:spacing w:after="12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Adı Soyadı </w:t>
                  </w:r>
                </w:p>
              </w:tc>
              <w:tc>
                <w:tcPr>
                  <w:tcW w:w="5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1497" w:rsidRPr="001678AF" w:rsidRDefault="00521497" w:rsidP="00521497">
                  <w:pPr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678AF" w:rsidRPr="001678AF">
                    <w:rPr>
                      <w:rFonts w:ascii="Times New Roman" w:eastAsia="Times New Roman" w:hAnsi="Times New Roman" w:cs="Times New Roman"/>
                      <w:b/>
                    </w:rPr>
                    <w:t>Tarih: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1497" w:rsidRDefault="00521497" w:rsidP="00521497">
                  <w:pPr>
                    <w:spacing w:after="12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Adı Soyadı </w:t>
                  </w:r>
                </w:p>
                <w:p w:rsidR="00521497" w:rsidRDefault="00521497" w:rsidP="00521497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521497" w:rsidTr="008170C6">
              <w:trPr>
                <w:trHeight w:val="596"/>
              </w:trPr>
              <w:tc>
                <w:tcPr>
                  <w:tcW w:w="50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1497" w:rsidRDefault="00521497" w:rsidP="00521497">
                  <w:pPr>
                    <w:spacing w:after="8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İmzası </w:t>
                  </w:r>
                </w:p>
              </w:tc>
              <w:tc>
                <w:tcPr>
                  <w:tcW w:w="5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1497" w:rsidRPr="001678AF" w:rsidRDefault="00521497" w:rsidP="00521497">
                  <w:pPr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678AF" w:rsidRPr="001678AF">
                    <w:rPr>
                      <w:rFonts w:ascii="Times New Roman" w:eastAsia="Times New Roman" w:hAnsi="Times New Roman" w:cs="Times New Roman"/>
                      <w:b/>
                    </w:rPr>
                    <w:t>Saat :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1497" w:rsidRDefault="00521497" w:rsidP="00521497">
                  <w:pPr>
                    <w:spacing w:after="8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İmzası </w:t>
                  </w:r>
                </w:p>
                <w:p w:rsidR="00521497" w:rsidRDefault="00521497" w:rsidP="00521497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1E7291" w:rsidRDefault="00C842CF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7291" w:rsidRDefault="00C842C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7291" w:rsidRDefault="00C842CF">
            <w:pPr>
              <w:spacing w:after="4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7291" w:rsidRDefault="00C842CF">
            <w:pPr>
              <w:spacing w:after="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AÇIKLAMA: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E7291" w:rsidRDefault="00C842CF">
            <w:pPr>
              <w:numPr>
                <w:ilvl w:val="0"/>
                <w:numId w:val="1"/>
              </w:numPr>
              <w:spacing w:after="51"/>
              <w:ind w:right="20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Baskı Makinesinde yalnızca sınav evrakları çoğaltma işlemi yapılacaktır. </w:t>
            </w:r>
          </w:p>
          <w:p w:rsidR="003C1F4C" w:rsidRPr="003C1F4C" w:rsidRDefault="00C842CF">
            <w:pPr>
              <w:numPr>
                <w:ilvl w:val="0"/>
                <w:numId w:val="1"/>
              </w:numPr>
              <w:ind w:right="20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Sınav Evrakı Çoğaltma Talep Formunun sınav tarihinden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en geç 2 (iki) gün önce </w:t>
            </w:r>
            <w:r>
              <w:rPr>
                <w:rFonts w:ascii="Times New Roman" w:eastAsia="Times New Roman" w:hAnsi="Times New Roman" w:cs="Times New Roman"/>
                <w:sz w:val="20"/>
              </w:rPr>
              <w:t>Dekanlığımıza teslim edilmesi gerekmektedir.</w:t>
            </w:r>
          </w:p>
          <w:p w:rsidR="001E7291" w:rsidRPr="00B815F4" w:rsidRDefault="00C842CF" w:rsidP="003C1F4C">
            <w:pPr>
              <w:numPr>
                <w:ilvl w:val="0"/>
                <w:numId w:val="1"/>
              </w:numPr>
              <w:ind w:right="20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Sınav evrakı çoğaltma işlemi her gün </w:t>
            </w:r>
            <w:r w:rsidR="00B815F4">
              <w:rPr>
                <w:rFonts w:ascii="Times New Roman" w:eastAsia="Times New Roman" w:hAnsi="Times New Roman" w:cs="Times New Roman"/>
                <w:b/>
                <w:sz w:val="20"/>
              </w:rPr>
              <w:t>13:3</w:t>
            </w:r>
            <w:r w:rsidR="003C1F4C">
              <w:rPr>
                <w:rFonts w:ascii="Times New Roman" w:eastAsia="Times New Roman" w:hAnsi="Times New Roman" w:cs="Times New Roman"/>
                <w:b/>
                <w:sz w:val="20"/>
              </w:rPr>
              <w:t>0-16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:00 saatleri arasında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yapılacaktır. </w:t>
            </w:r>
          </w:p>
          <w:p w:rsidR="00B815F4" w:rsidRDefault="00B815F4" w:rsidP="00B815F4">
            <w:pPr>
              <w:numPr>
                <w:ilvl w:val="0"/>
                <w:numId w:val="1"/>
              </w:numPr>
              <w:ind w:right="20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Optik Okuyucu kullanım işlemleri her gün </w:t>
            </w:r>
            <w:r w:rsidRPr="00B815F4">
              <w:rPr>
                <w:rFonts w:ascii="Times New Roman" w:eastAsia="Times New Roman" w:hAnsi="Times New Roman" w:cs="Times New Roman"/>
                <w:b/>
                <w:sz w:val="20"/>
              </w:rPr>
              <w:t>09:30-16:00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saatleri arasında yapılabilecektir. </w:t>
            </w:r>
          </w:p>
        </w:tc>
      </w:tr>
    </w:tbl>
    <w:p w:rsidR="00C842CF" w:rsidRDefault="00C842CF"/>
    <w:sectPr w:rsidR="00C842CF">
      <w:pgSz w:w="16838" w:h="11899" w:orient="landscape"/>
      <w:pgMar w:top="485" w:right="1440" w:bottom="4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F36E4"/>
    <w:multiLevelType w:val="hybridMultilevel"/>
    <w:tmpl w:val="1C541328"/>
    <w:lvl w:ilvl="0" w:tplc="37C028A8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DE906E">
      <w:start w:val="1"/>
      <w:numFmt w:val="lowerLetter"/>
      <w:lvlText w:val="%2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DAED26">
      <w:start w:val="1"/>
      <w:numFmt w:val="lowerRoman"/>
      <w:lvlText w:val="%3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ACADAC">
      <w:start w:val="1"/>
      <w:numFmt w:val="decimal"/>
      <w:lvlText w:val="%4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A3D44">
      <w:start w:val="1"/>
      <w:numFmt w:val="lowerLetter"/>
      <w:lvlText w:val="%5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EEEE3E">
      <w:start w:val="1"/>
      <w:numFmt w:val="lowerRoman"/>
      <w:lvlText w:val="%6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9C9FC8">
      <w:start w:val="1"/>
      <w:numFmt w:val="decimal"/>
      <w:lvlText w:val="%7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6A0A6A">
      <w:start w:val="1"/>
      <w:numFmt w:val="lowerLetter"/>
      <w:lvlText w:val="%8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1CD11C">
      <w:start w:val="1"/>
      <w:numFmt w:val="lowerRoman"/>
      <w:lvlText w:val="%9"/>
      <w:lvlJc w:val="left"/>
      <w:pPr>
        <w:ind w:left="7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91"/>
    <w:rsid w:val="001678AF"/>
    <w:rsid w:val="001E7291"/>
    <w:rsid w:val="002B1B49"/>
    <w:rsid w:val="003C1F4C"/>
    <w:rsid w:val="004F097A"/>
    <w:rsid w:val="00521497"/>
    <w:rsid w:val="005474B7"/>
    <w:rsid w:val="007E7729"/>
    <w:rsid w:val="00B815F4"/>
    <w:rsid w:val="00C03694"/>
    <w:rsid w:val="00C8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452A"/>
  <w15:docId w15:val="{C141ADF5-2D7F-466E-84E3-AC1195C9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cp:lastModifiedBy>casper</cp:lastModifiedBy>
  <cp:revision>10</cp:revision>
  <dcterms:created xsi:type="dcterms:W3CDTF">2023-11-23T07:30:00Z</dcterms:created>
  <dcterms:modified xsi:type="dcterms:W3CDTF">2024-11-27T07:50:00Z</dcterms:modified>
</cp:coreProperties>
</file>